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Comparison of Two Films</w:t>
      </w:r>
    </w:p>
    <w:p w:rsidR="0091717C" w:rsidRPr="004E2B90" w:rsidRDefault="0091717C"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Name</w:t>
      </w:r>
    </w:p>
    <w:p w:rsidR="0091717C" w:rsidRPr="004E2B90" w:rsidRDefault="0091717C"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Institution</w:t>
      </w: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rPr>
          <w:rFonts w:ascii="Times New Roman" w:hAnsi="Times New Roman" w:cs="Times New Roman"/>
          <w:sz w:val="24"/>
          <w:szCs w:val="24"/>
        </w:rPr>
      </w:pPr>
    </w:p>
    <w:p w:rsidR="00BE08D1" w:rsidRDefault="00BE08D1">
      <w:pPr>
        <w:rPr>
          <w:rFonts w:ascii="Times New Roman" w:hAnsi="Times New Roman" w:cs="Times New Roman"/>
          <w:sz w:val="24"/>
          <w:szCs w:val="24"/>
        </w:rPr>
      </w:pPr>
      <w:r>
        <w:rPr>
          <w:rFonts w:ascii="Times New Roman" w:hAnsi="Times New Roman" w:cs="Times New Roman"/>
          <w:sz w:val="24"/>
          <w:szCs w:val="24"/>
        </w:rPr>
        <w:br w:type="page"/>
      </w:r>
    </w:p>
    <w:p w:rsidR="00BE08D1" w:rsidRPr="004E2B90" w:rsidRDefault="00BE08D1"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lastRenderedPageBreak/>
        <w:t>Comparison of Two Films</w:t>
      </w:r>
    </w:p>
    <w:p w:rsidR="0091717C" w:rsidRPr="004E2B90" w:rsidRDefault="0091717C" w:rsidP="00BE08D1">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Introduction</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paper focuses on comparing the two classic films: Hedwig and the Angry Inch and the Harold &amp; Maude film.  These films both focus on a relationship between two individuals from different social backgrounds and the impact the relationship has on their day to day lives. The two films have diverse settings and characteristics that differentiate them from each other. For starters the geographical settings differ; secondly, the plots are different in structure despite having some concepts in common. Lastly, the endings are characterized by happiness and relief for the audience. The paper explains the difference between a staged play and a show and places the two films in the best-fit art genre depending on a detailed investigation of the characters.</w:t>
      </w:r>
    </w:p>
    <w:p w:rsidR="0091717C" w:rsidRPr="004E2B90" w:rsidRDefault="0091717C" w:rsidP="00BE08D1">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Stage Plays vs. Theatre</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Acting on stage is a way of telling a story to the audience directly; the actor or actors take the character’s traits from a movie, book or television. Acting requires specific skills such as physical expressivity, eloquent speech, and confidence. Successful actors have to undergo training to get well acquainted with observation and emulation, stage combat, improvisation skills, acquisition of accents and stage confidence. Stage performing requires psychological preparedness to avoid anxiety.  Acting on stage means the audience is live; hence the body movements of the actors must be precise to reach those at the back rows. A film is suitable for acting when the characters therein are not very emotional. The characters should exercise regular movements to communicate with the audience in collaboration with projecting their voices. More often than not, stage plays are exaggerated.</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 xml:space="preserve">On the other hand, theatre is a building or setting in which plays and performances are viewed. A theatre is a venue where people go to see films on screens for entertainment purposes. </w:t>
      </w:r>
      <w:r w:rsidRPr="004E2B90">
        <w:rPr>
          <w:rFonts w:ascii="Times New Roman" w:hAnsi="Times New Roman" w:cs="Times New Roman"/>
          <w:sz w:val="24"/>
          <w:szCs w:val="24"/>
        </w:rPr>
        <w:lastRenderedPageBreak/>
        <w:t>As compared to stages, the audiences in theatres are away from the audience. In a theatre setting, the characters do not have to depict their emotions keenly because the cameras can zoom in or even edit the feelings to describe certain phenomena. Films suitable for theatre views must be detailed and full of glamour as the gap between the audience and the characters are shortened. The characters on film must use controlled natural expressions; exaggerated acting should be practiced on stage only.</w:t>
      </w:r>
    </w:p>
    <w:p w:rsidR="0091717C" w:rsidRPr="004E2B90" w:rsidRDefault="0091717C" w:rsidP="00BE08D1">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Hedwig and the Angry Inch</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Hedwig and the angry inch is a story about Hansel who is referred to as Hedwig as a result of going through a botched transgender transformation. The movie is based on the transgender punk-rock and roll girl and her band tours around America and the flashbacks of her life story in pursuit of her former lover who stole her music</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Pr="004E2B90">
        <w:rPr>
          <w:rFonts w:ascii="Times New Roman" w:hAnsi="Times New Roman" w:cs="Times New Roman"/>
          <w:sz w:val="24"/>
          <w:szCs w:val="24"/>
        </w:rPr>
        <w:t xml:space="preserve">. The film opens with Hedwig complaining about who she is ‘an internationally ignored rock stare’ to her colleague who happens to be a band member. The scene is set in a local restaurant near the salad bar.  Hedwig is on a national tour with his band ‘Angry Inch.’ The band is managed by Phyllis Stein who is the band’s biggest fan as indicated by his repeated acts of applauding during shows. As the band tour progresses Hedwig opens up about her life and how he was raised in Berlin, he later fell in </w:t>
      </w:r>
      <w:r w:rsidR="00F074CA">
        <w:rPr>
          <w:rFonts w:ascii="Times New Roman" w:hAnsi="Times New Roman" w:cs="Times New Roman"/>
          <w:sz w:val="24"/>
          <w:szCs w:val="24"/>
        </w:rPr>
        <w:t xml:space="preserve">love with an American sergeant </w:t>
      </w:r>
      <w:r w:rsidR="00F074CA" w:rsidRPr="004E2B90">
        <w:rPr>
          <w:rFonts w:ascii="Times New Roman" w:hAnsi="Times New Roman" w:cs="Times New Roman"/>
          <w:sz w:val="24"/>
          <w:szCs w:val="24"/>
        </w:rPr>
        <w:t>who</w:t>
      </w:r>
      <w:r w:rsidRPr="004E2B90">
        <w:rPr>
          <w:rFonts w:ascii="Times New Roman" w:hAnsi="Times New Roman" w:cs="Times New Roman"/>
          <w:sz w:val="24"/>
          <w:szCs w:val="24"/>
        </w:rPr>
        <w:t xml:space="preserve"> promised him a better life provided she underwent a surgical transformation to become a woman. The surgical procedure fails, and Hed</w:t>
      </w:r>
      <w:r w:rsidR="00F074CA">
        <w:rPr>
          <w:rFonts w:ascii="Times New Roman" w:hAnsi="Times New Roman" w:cs="Times New Roman"/>
          <w:sz w:val="24"/>
          <w:szCs w:val="24"/>
        </w:rPr>
        <w:t>wig is abandoned by the husband who then finds solace in a man. S</w:t>
      </w:r>
      <w:r w:rsidRPr="004E2B90">
        <w:rPr>
          <w:rFonts w:ascii="Times New Roman" w:hAnsi="Times New Roman" w:cs="Times New Roman"/>
          <w:sz w:val="24"/>
          <w:szCs w:val="24"/>
        </w:rPr>
        <w:t>he does side gigs until she meets her second lover, Tommy who later steals her music</w:t>
      </w:r>
      <w:r w:rsidR="004E2B90" w:rsidRPr="004E2B90">
        <w:rPr>
          <w:rFonts w:ascii="Times New Roman" w:hAnsi="Times New Roman" w:cs="Times New Roman"/>
          <w:sz w:val="24"/>
          <w:szCs w:val="24"/>
          <w:shd w:val="clear" w:color="auto" w:fill="FFFFFF"/>
        </w:rPr>
        <w:t xml:space="preserve"> (Symonds, 2017).</w:t>
      </w:r>
      <w:r w:rsidR="00F074CA">
        <w:rPr>
          <w:rFonts w:ascii="Times New Roman" w:hAnsi="Times New Roman" w:cs="Times New Roman"/>
          <w:sz w:val="24"/>
          <w:szCs w:val="24"/>
        </w:rPr>
        <w:t xml:space="preserve"> The movie takes through Hedwig’s journey love and stardom.</w:t>
      </w:r>
    </w:p>
    <w:p w:rsidR="0091717C" w:rsidRPr="004E2B90" w:rsidRDefault="0005107E" w:rsidP="00BE08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Hedwig has </w:t>
      </w:r>
      <w:r w:rsidR="0091717C" w:rsidRPr="004E2B90">
        <w:rPr>
          <w:rFonts w:ascii="Times New Roman" w:hAnsi="Times New Roman" w:cs="Times New Roman"/>
          <w:sz w:val="24"/>
          <w:szCs w:val="24"/>
        </w:rPr>
        <w:t>conflict on gender matters from childhood that leads to the transgender o</w:t>
      </w:r>
      <w:r>
        <w:rPr>
          <w:rFonts w:ascii="Times New Roman" w:hAnsi="Times New Roman" w:cs="Times New Roman"/>
          <w:sz w:val="24"/>
          <w:szCs w:val="24"/>
        </w:rPr>
        <w:t>peration.  N</w:t>
      </w:r>
      <w:r w:rsidR="0091717C" w:rsidRPr="004E2B90">
        <w:rPr>
          <w:rFonts w:ascii="Times New Roman" w:hAnsi="Times New Roman" w:cs="Times New Roman"/>
          <w:sz w:val="24"/>
          <w:szCs w:val="24"/>
        </w:rPr>
        <w:t xml:space="preserve">umerous aspects unfold from the flashbacks to help the audience connect the dots. </w:t>
      </w:r>
      <w:r w:rsidR="0091717C" w:rsidRPr="004E2B90">
        <w:rPr>
          <w:rFonts w:ascii="Times New Roman" w:hAnsi="Times New Roman" w:cs="Times New Roman"/>
          <w:sz w:val="24"/>
          <w:szCs w:val="24"/>
        </w:rPr>
        <w:lastRenderedPageBreak/>
        <w:t>The movie depicts Hedwig’s sex change not as an act of the will, but a necessity for success in the industry. The scenes are characterized by authentic glam-rock performances and dramatic transforming scenes including a trailer home that transforms into a stage. The nature of the film is free-form and flowing, and it does not keep the audience in suspense for more extended periods as it is characterized by flashbacks that explain the activities leading to a p</w:t>
      </w:r>
      <w:r>
        <w:rPr>
          <w:rFonts w:ascii="Times New Roman" w:hAnsi="Times New Roman" w:cs="Times New Roman"/>
          <w:sz w:val="24"/>
          <w:szCs w:val="24"/>
        </w:rPr>
        <w:t>articular scenario. It is</w:t>
      </w:r>
      <w:r w:rsidR="0091717C" w:rsidRPr="004E2B90">
        <w:rPr>
          <w:rFonts w:ascii="Times New Roman" w:hAnsi="Times New Roman" w:cs="Times New Roman"/>
          <w:sz w:val="24"/>
          <w:szCs w:val="24"/>
        </w:rPr>
        <w:t xml:space="preserve"> flashy and superficial with scenes of music in the cafeteria and the unique dressing code of the band members</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0091717C" w:rsidRPr="004E2B90">
        <w:rPr>
          <w:rFonts w:ascii="Times New Roman" w:hAnsi="Times New Roman" w:cs="Times New Roman"/>
          <w:sz w:val="24"/>
          <w:szCs w:val="24"/>
        </w:rPr>
        <w:t>. One notable aspect is that the movie gives the characters a more profound meaning; every character’s behavior on set is made u</w:t>
      </w:r>
      <w:r>
        <w:rPr>
          <w:rFonts w:ascii="Times New Roman" w:hAnsi="Times New Roman" w:cs="Times New Roman"/>
          <w:sz w:val="24"/>
          <w:szCs w:val="24"/>
        </w:rPr>
        <w:t>p of more than one personality starting with Hedwig’s first husband to the once confused young boy grown to be an award winning rock star; Tommy Gnoisis.</w:t>
      </w:r>
      <w:r w:rsidR="0091717C" w:rsidRPr="004E2B90">
        <w:rPr>
          <w:rFonts w:ascii="Times New Roman" w:hAnsi="Times New Roman" w:cs="Times New Roman"/>
          <w:sz w:val="24"/>
          <w:szCs w:val="24"/>
        </w:rPr>
        <w:t xml:space="preserve"> Hedwig believes that meeting his other half is the only solution to living a fulfilled life.</w:t>
      </w:r>
    </w:p>
    <w:p w:rsidR="0091717C" w:rsidRPr="004E2B90" w:rsidRDefault="0091717C"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Hedwig and the Angry Inch: Theatre Film</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severe film would make a good theatre film due to the captivating loud and interesting activities characterized by every changing scene. The opening scenes and the crazy costume change from one performance to another would make it tiresome for a staged show. The musicals and the overdramatic character of the main character would make it difficult for the actors on set to impact on the audience as compared to onscreen view. The single-wide trailer that transforms into a stage as the band tours would be a problematic gesture for stage performance. The movie is half a storytelling session and half a rock n-roll concert</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Pr="004E2B90">
        <w:rPr>
          <w:rFonts w:ascii="Times New Roman" w:hAnsi="Times New Roman" w:cs="Times New Roman"/>
          <w:sz w:val="24"/>
          <w:szCs w:val="24"/>
        </w:rPr>
        <w:t xml:space="preserve">. It is characterized by a spectacle that can be enjoyed well in theatres. The dialogues connect the performers to the audience in the simplest way possible while the flashy lights and the changing scenes make it more interesting for viewing. The movie would be perfect for theatre shows and audiences due to the intriguing nature of the conversations. Some adult </w:t>
      </w:r>
      <w:r w:rsidRPr="004E2B90">
        <w:rPr>
          <w:rFonts w:ascii="Times New Roman" w:hAnsi="Times New Roman" w:cs="Times New Roman"/>
          <w:sz w:val="24"/>
          <w:szCs w:val="24"/>
        </w:rPr>
        <w:lastRenderedPageBreak/>
        <w:t>scenes present in the movie make it suitable for on-screen viewing than the onstage performances. The movie received a remarkable audience in the Phoenix theatre in 2017; it was referred to like a show dazzling with sparkling glitz and sparkling glitz and glamour.</w:t>
      </w:r>
    </w:p>
    <w:p w:rsidR="0091717C" w:rsidRPr="004E2B90" w:rsidRDefault="0091717C" w:rsidP="00BE08D1">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Harold and Maude</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is a comedy film featuring two interesting characters. One is younger and suicidal while the other is old and full of life. Harold is a troubled young man who has attempted several suicidal acts. He is particularly fascinated by death such that he works in a hearse</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Harold is an antisocial character who captures the attention of the audience with the aura of emptiness and sadness. He drives a hearse, hence exposed to many funerals but never talks to people. At some point the mother thinks it wise to enroll him into a dating website, this strategy fails as the ladies he hooks up with get scared off by his personality and stature. He is depicted as a lonely, sad, disturbed boy with nothing to live for.  Maude, on the other side, is an adventurous bubbly character who is fascinated by life itself, at her age she seals a car from a church priest when stopped by the police she apologizes and goes on</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xml:space="preserve">. The same police stop her for the second time, and he ends </w:t>
      </w:r>
      <w:r w:rsidR="00F074CA">
        <w:rPr>
          <w:rFonts w:ascii="Times New Roman" w:hAnsi="Times New Roman" w:cs="Times New Roman"/>
          <w:sz w:val="24"/>
          <w:szCs w:val="24"/>
        </w:rPr>
        <w:t xml:space="preserve">up </w:t>
      </w:r>
      <w:r w:rsidRPr="004E2B90">
        <w:rPr>
          <w:rFonts w:ascii="Times New Roman" w:hAnsi="Times New Roman" w:cs="Times New Roman"/>
          <w:sz w:val="24"/>
          <w:szCs w:val="24"/>
        </w:rPr>
        <w:t xml:space="preserve">getting his motorbike stolen. </w:t>
      </w:r>
    </w:p>
    <w:p w:rsidR="004E2B90" w:rsidRPr="004E2B90" w:rsidRDefault="0091717C" w:rsidP="00BE08D1">
      <w:pPr>
        <w:spacing w:after="0" w:line="480" w:lineRule="auto"/>
        <w:contextualSpacing/>
        <w:rPr>
          <w:rFonts w:ascii="Times New Roman" w:hAnsi="Times New Roman" w:cs="Times New Roman"/>
          <w:sz w:val="24"/>
          <w:szCs w:val="24"/>
        </w:rPr>
      </w:pPr>
      <w:r w:rsidRPr="004E2B90">
        <w:rPr>
          <w:rFonts w:ascii="Times New Roman" w:hAnsi="Times New Roman" w:cs="Times New Roman"/>
          <w:sz w:val="24"/>
          <w:szCs w:val="24"/>
        </w:rPr>
        <w:t>The two characters complement each other in the perfect way possible. It is rated as a movie of attitudes with two diverse characters take the audience through a journey of self-discovery and life transformations.  Maude brings her comedy, wisdom and adventurous behavior on the table as Harold shows off his composed, sad, suicidal life. The two characters end up falling in love. There is a scene where Harold refers to Maude as ‘my lady’ in a public setting. The movie takes us through a young boy’s journey to discovery and an old woman’s fascination on life.</w:t>
      </w:r>
    </w:p>
    <w:p w:rsidR="0091717C" w:rsidRPr="004E2B90" w:rsidRDefault="0091717C" w:rsidP="00BE08D1">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Harold and Maude Classified: On-Stage Performance</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lastRenderedPageBreak/>
        <w:t>Harold and Maude is a profoundly odd film. The unique relationship between the two characters makes the film unique and appealing to the audience. Despite being an old-time movie, it has passed the test of time by retaining its place in the movie industry. It ranks 21 in the world’s most romantic movies of all times</w:t>
      </w:r>
      <w:r w:rsidR="004E2B90" w:rsidRPr="004E2B90">
        <w:rPr>
          <w:rFonts w:ascii="Times New Roman" w:hAnsi="Times New Roman" w:cs="Times New Roman"/>
          <w:sz w:val="24"/>
          <w:szCs w:val="24"/>
          <w:shd w:val="clear" w:color="auto" w:fill="FFFFFF"/>
        </w:rPr>
        <w:t xml:space="preserve"> (Davidson, 2016). </w:t>
      </w:r>
      <w:r w:rsidRPr="004E2B90">
        <w:rPr>
          <w:rFonts w:ascii="Times New Roman" w:hAnsi="Times New Roman" w:cs="Times New Roman"/>
          <w:sz w:val="24"/>
          <w:szCs w:val="24"/>
        </w:rPr>
        <w:t>. The movie fits well in a stage setting. This is because of the jarring technical style, the changing scenes, and the false colorization. The film has very few backgrounds mostly around graveyards and at Maude’s house. It exhibits mice-en-scene symmetry in most of the parts. Harold and Maude leave the audience fascinated and curious, as a matter of fact, fans have been arguing about the real meaning of the movie since it went public.</w:t>
      </w:r>
    </w:p>
    <w:p w:rsidR="0091717C" w:rsidRP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The opening scene starts off with a young man hanging himself on the roof and the mother passing by giving him a cold reaction. This would make a magnificent opening scene for a staged play. The movie embraced timid moments of voice variations that would be suitable for an onstage actor or actress.  The movie has a cold and bland storyline fuelled by a moving soundtrack and eccentric characters. It would make an excellent staged play as no amount of exaggerating would affect the nature of the movie. Maude is a bubbly talkative woman while Harold is a quiet 20-year-old; these two characters are on the extremes hence it would not be inappropriate to exaggerate the silence and the bubbly nature of the two characters respectively. The film is made up of smart dialogues, scenes that are made up of hearty conversations between Maude and Harold</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This is yet another reason why it would make a good on stage performance. The film is not overly dramatic, the scenes are well played off and no aspects of flashbacks, it is rich in philosophy and employs the use of enough clever metaphors to keep a live audience glued to the stage.</w:t>
      </w:r>
    </w:p>
    <w:p w:rsidR="0091717C" w:rsidRPr="004E2B90" w:rsidRDefault="0091717C" w:rsidP="00BE08D1">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Conclusion</w:t>
      </w:r>
    </w:p>
    <w:p w:rsidR="004E2B90" w:rsidRDefault="0091717C" w:rsidP="00BE08D1">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lastRenderedPageBreak/>
        <w:t>Hedwig and the Angry Inch band is a film that depicts the flexible nature of gender and the possibilities associated with personal transformation. One of the songs played on the set encourages the audience to make themselves whoever they want to be. One of the verses in Wig in a box song describes the freedom that some girls have, the freedom of having a freely flowing hair while the singer has to put on makeup and wear her wig to be whoever she wants to be. The singer goes on to describe how at last she has to “wake up and turn back to myself.”</w:t>
      </w:r>
      <w:r w:rsidR="00E26CF8" w:rsidRPr="004E2B90">
        <w:rPr>
          <w:rFonts w:ascii="Times New Roman" w:hAnsi="Times New Roman" w:cs="Times New Roman"/>
          <w:sz w:val="24"/>
          <w:szCs w:val="24"/>
          <w:shd w:val="clear" w:color="auto" w:fill="FFFFFF"/>
        </w:rPr>
        <w:t xml:space="preserve"> </w:t>
      </w:r>
      <w:proofErr w:type="gramStart"/>
      <w:r w:rsidR="00E26CF8" w:rsidRPr="004E2B90">
        <w:rPr>
          <w:rFonts w:ascii="Times New Roman" w:hAnsi="Times New Roman" w:cs="Times New Roman"/>
          <w:sz w:val="24"/>
          <w:szCs w:val="24"/>
          <w:shd w:val="clear" w:color="auto" w:fill="FFFFFF"/>
        </w:rPr>
        <w:t>(</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proofErr w:type="gramEnd"/>
      <w:r w:rsidRPr="004E2B90">
        <w:rPr>
          <w:rFonts w:ascii="Times New Roman" w:hAnsi="Times New Roman" w:cs="Times New Roman"/>
          <w:sz w:val="24"/>
          <w:szCs w:val="24"/>
        </w:rPr>
        <w:t xml:space="preserve"> At the end of the day, someone has to have a sense of belonging; Hedwig gets hers in the music. Harold and Maude bring into perspective the two different views of life, the attitudes people bear and how it impacts on their day to day lives. Once bad manners are dealt with, life gets a meaning. Whether staged or showed on big theatre screens, these plays have important moral implications to the audience.</w:t>
      </w:r>
    </w:p>
    <w:p w:rsidR="0091717C" w:rsidRPr="004E2B90" w:rsidRDefault="004E2B90" w:rsidP="00BE08D1">
      <w:pPr>
        <w:jc w:val="center"/>
        <w:rPr>
          <w:rFonts w:ascii="Times New Roman" w:hAnsi="Times New Roman" w:cs="Times New Roman"/>
          <w:sz w:val="24"/>
          <w:szCs w:val="24"/>
        </w:rPr>
      </w:pPr>
      <w:r>
        <w:rPr>
          <w:rFonts w:ascii="Times New Roman" w:hAnsi="Times New Roman" w:cs="Times New Roman"/>
          <w:sz w:val="24"/>
          <w:szCs w:val="24"/>
        </w:rPr>
        <w:br w:type="page"/>
      </w:r>
      <w:r w:rsidR="0091717C" w:rsidRPr="004E2B90">
        <w:rPr>
          <w:rFonts w:ascii="Times New Roman" w:hAnsi="Times New Roman" w:cs="Times New Roman"/>
          <w:sz w:val="24"/>
          <w:szCs w:val="24"/>
        </w:rPr>
        <w:lastRenderedPageBreak/>
        <w:t>References</w:t>
      </w:r>
    </w:p>
    <w:p w:rsidR="0044256F" w:rsidRPr="00BE08D1" w:rsidRDefault="0044256F" w:rsidP="00BE08D1">
      <w:pPr>
        <w:spacing w:after="0" w:line="480" w:lineRule="auto"/>
        <w:ind w:left="720" w:hanging="720"/>
        <w:contextualSpacing/>
        <w:rPr>
          <w:rFonts w:ascii="Times New Roman" w:hAnsi="Times New Roman" w:cs="Times New Roman"/>
          <w:sz w:val="24"/>
          <w:szCs w:val="24"/>
          <w:shd w:val="clear" w:color="auto" w:fill="FFFFFF"/>
        </w:rPr>
      </w:pPr>
      <w:r w:rsidRPr="00BE08D1">
        <w:rPr>
          <w:rFonts w:ascii="Times New Roman" w:hAnsi="Times New Roman" w:cs="Times New Roman"/>
          <w:sz w:val="24"/>
          <w:szCs w:val="24"/>
          <w:shd w:val="clear" w:color="auto" w:fill="FFFFFF"/>
        </w:rPr>
        <w:t>Davidson, J. A. (2016). </w:t>
      </w:r>
      <w:r w:rsidRPr="00BE08D1">
        <w:rPr>
          <w:rFonts w:ascii="Times New Roman" w:hAnsi="Times New Roman" w:cs="Times New Roman"/>
          <w:i/>
          <w:iCs/>
          <w:sz w:val="24"/>
          <w:szCs w:val="24"/>
          <w:shd w:val="clear" w:color="auto" w:fill="FFFFFF"/>
        </w:rPr>
        <w:t>Hal Ashby and the Making of Harold and Maude</w:t>
      </w:r>
      <w:r w:rsidRPr="00BE08D1">
        <w:rPr>
          <w:rFonts w:ascii="Times New Roman" w:hAnsi="Times New Roman" w:cs="Times New Roman"/>
          <w:sz w:val="24"/>
          <w:szCs w:val="24"/>
          <w:shd w:val="clear" w:color="auto" w:fill="FFFFFF"/>
        </w:rPr>
        <w:t>. McFarland.</w:t>
      </w:r>
    </w:p>
    <w:p w:rsidR="00E26CF8" w:rsidRPr="00BE08D1" w:rsidRDefault="00E26CF8" w:rsidP="00BE08D1">
      <w:pPr>
        <w:spacing w:after="0" w:line="480" w:lineRule="auto"/>
        <w:ind w:left="720" w:hanging="720"/>
        <w:contextualSpacing/>
        <w:rPr>
          <w:rFonts w:ascii="Times New Roman" w:hAnsi="Times New Roman" w:cs="Times New Roman"/>
          <w:sz w:val="24"/>
          <w:szCs w:val="24"/>
          <w:shd w:val="clear" w:color="auto" w:fill="FFFFFF"/>
        </w:rPr>
      </w:pPr>
      <w:r w:rsidRPr="00BE08D1">
        <w:rPr>
          <w:rFonts w:ascii="Times New Roman" w:hAnsi="Times New Roman" w:cs="Times New Roman"/>
          <w:i/>
          <w:iCs/>
          <w:sz w:val="24"/>
          <w:szCs w:val="24"/>
          <w:shd w:val="clear" w:color="auto" w:fill="FFFFFF"/>
        </w:rPr>
        <w:t>Harold &amp; Maude Trailer</w:t>
      </w:r>
      <w:r w:rsidRPr="00BE08D1">
        <w:rPr>
          <w:rFonts w:ascii="Times New Roman" w:hAnsi="Times New Roman" w:cs="Times New Roman"/>
          <w:sz w:val="24"/>
          <w:szCs w:val="24"/>
          <w:shd w:val="clear" w:color="auto" w:fill="FFFFFF"/>
        </w:rPr>
        <w:t xml:space="preserve">. </w:t>
      </w:r>
      <w:r w:rsidR="00BE08D1" w:rsidRPr="00BE08D1">
        <w:rPr>
          <w:rFonts w:ascii="Times New Roman" w:hAnsi="Times New Roman" w:cs="Times New Roman"/>
          <w:sz w:val="24"/>
          <w:szCs w:val="24"/>
          <w:shd w:val="clear" w:color="auto" w:fill="FFFFFF"/>
        </w:rPr>
        <w:t xml:space="preserve">(1971). [Video]. Retrieved from </w:t>
      </w:r>
      <w:hyperlink r:id="rId8" w:history="1">
        <w:r w:rsidRPr="00BE08D1">
          <w:rPr>
            <w:rStyle w:val="Hyperlink"/>
            <w:rFonts w:ascii="Times New Roman" w:hAnsi="Times New Roman" w:cs="Times New Roman"/>
            <w:color w:val="auto"/>
            <w:sz w:val="24"/>
            <w:szCs w:val="24"/>
            <w:shd w:val="clear" w:color="auto" w:fill="FFFFFF"/>
          </w:rPr>
          <w:t>https://www.youtube.com/watch?v=0Hh-OEWkC9o</w:t>
        </w:r>
      </w:hyperlink>
    </w:p>
    <w:p w:rsidR="00E26CF8" w:rsidRPr="00BE08D1" w:rsidRDefault="00E26CF8" w:rsidP="00BE08D1">
      <w:pPr>
        <w:spacing w:after="0" w:line="480" w:lineRule="auto"/>
        <w:ind w:left="720" w:hanging="720"/>
        <w:contextualSpacing/>
        <w:rPr>
          <w:rFonts w:ascii="Times New Roman" w:hAnsi="Times New Roman" w:cs="Times New Roman"/>
          <w:sz w:val="24"/>
          <w:szCs w:val="24"/>
          <w:shd w:val="clear" w:color="auto" w:fill="FFFFFF"/>
        </w:rPr>
      </w:pPr>
      <w:r w:rsidRPr="00BE08D1">
        <w:rPr>
          <w:rFonts w:ascii="Times New Roman" w:hAnsi="Times New Roman" w:cs="Times New Roman"/>
          <w:i/>
          <w:iCs/>
          <w:sz w:val="24"/>
          <w:szCs w:val="24"/>
          <w:shd w:val="clear" w:color="auto" w:fill="FFFFFF"/>
        </w:rPr>
        <w:t>Hedwig and t</w:t>
      </w:r>
      <w:bookmarkStart w:id="0" w:name="_GoBack"/>
      <w:bookmarkEnd w:id="0"/>
      <w:r w:rsidRPr="00BE08D1">
        <w:rPr>
          <w:rFonts w:ascii="Times New Roman" w:hAnsi="Times New Roman" w:cs="Times New Roman"/>
          <w:i/>
          <w:iCs/>
          <w:sz w:val="24"/>
          <w:szCs w:val="24"/>
          <w:shd w:val="clear" w:color="auto" w:fill="FFFFFF"/>
        </w:rPr>
        <w:t>he Angry Inch</w:t>
      </w:r>
      <w:r w:rsidRPr="00BE08D1">
        <w:rPr>
          <w:rFonts w:ascii="Times New Roman" w:hAnsi="Times New Roman" w:cs="Times New Roman"/>
          <w:sz w:val="24"/>
          <w:szCs w:val="24"/>
          <w:shd w:val="clear" w:color="auto" w:fill="FFFFFF"/>
        </w:rPr>
        <w:t xml:space="preserve">. </w:t>
      </w:r>
      <w:r w:rsidR="00BE08D1" w:rsidRPr="00BE08D1">
        <w:rPr>
          <w:rFonts w:ascii="Times New Roman" w:hAnsi="Times New Roman" w:cs="Times New Roman"/>
          <w:sz w:val="24"/>
          <w:szCs w:val="24"/>
          <w:shd w:val="clear" w:color="auto" w:fill="FFFFFF"/>
        </w:rPr>
        <w:t>(2001)</w:t>
      </w:r>
      <w:proofErr w:type="gramStart"/>
      <w:r w:rsidR="00BE08D1" w:rsidRPr="00BE08D1">
        <w:rPr>
          <w:rFonts w:ascii="Times New Roman" w:hAnsi="Times New Roman" w:cs="Times New Roman"/>
          <w:sz w:val="24"/>
          <w:szCs w:val="24"/>
          <w:shd w:val="clear" w:color="auto" w:fill="FFFFFF"/>
        </w:rPr>
        <w:t>.[</w:t>
      </w:r>
      <w:proofErr w:type="gramEnd"/>
      <w:r w:rsidR="00BE08D1" w:rsidRPr="00BE08D1">
        <w:rPr>
          <w:rFonts w:ascii="Times New Roman" w:hAnsi="Times New Roman" w:cs="Times New Roman"/>
          <w:sz w:val="24"/>
          <w:szCs w:val="24"/>
          <w:shd w:val="clear" w:color="auto" w:fill="FFFFFF"/>
        </w:rPr>
        <w:t xml:space="preserve">Video]. Retrieved from </w:t>
      </w:r>
      <w:hyperlink r:id="rId9" w:history="1">
        <w:r w:rsidRPr="00BE08D1">
          <w:rPr>
            <w:rStyle w:val="Hyperlink"/>
            <w:rFonts w:ascii="Times New Roman" w:hAnsi="Times New Roman" w:cs="Times New Roman"/>
            <w:color w:val="auto"/>
            <w:sz w:val="24"/>
            <w:szCs w:val="24"/>
            <w:shd w:val="clear" w:color="auto" w:fill="FFFFFF"/>
          </w:rPr>
          <w:t>https://www.youtube.com/watch?v=WYvabjp4KAE</w:t>
        </w:r>
      </w:hyperlink>
    </w:p>
    <w:p w:rsidR="0091717C" w:rsidRPr="00BE08D1" w:rsidRDefault="0044256F" w:rsidP="00BE08D1">
      <w:pPr>
        <w:spacing w:after="0" w:line="480" w:lineRule="auto"/>
        <w:ind w:left="720" w:hanging="720"/>
        <w:contextualSpacing/>
        <w:rPr>
          <w:rFonts w:ascii="Times New Roman" w:hAnsi="Times New Roman" w:cs="Times New Roman"/>
          <w:sz w:val="24"/>
          <w:szCs w:val="24"/>
        </w:rPr>
      </w:pPr>
      <w:r w:rsidRPr="00BE08D1">
        <w:rPr>
          <w:rFonts w:ascii="Times New Roman" w:hAnsi="Times New Roman" w:cs="Times New Roman"/>
          <w:sz w:val="24"/>
          <w:szCs w:val="24"/>
          <w:shd w:val="clear" w:color="auto" w:fill="FFFFFF"/>
        </w:rPr>
        <w:t>Symonds, D. (2017). Drag, rock, authenticity and in-betweenness: Hedwig and the Angry Inch (2001).</w:t>
      </w:r>
    </w:p>
    <w:sectPr w:rsidR="0091717C" w:rsidRPr="00BE08D1" w:rsidSect="0091717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512" w:rsidRDefault="00D71512" w:rsidP="0091717C">
      <w:pPr>
        <w:spacing w:after="0" w:line="240" w:lineRule="auto"/>
      </w:pPr>
      <w:r>
        <w:separator/>
      </w:r>
    </w:p>
  </w:endnote>
  <w:endnote w:type="continuationSeparator" w:id="0">
    <w:p w:rsidR="00D71512" w:rsidRDefault="00D71512" w:rsidP="00917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512" w:rsidRDefault="00D71512" w:rsidP="0091717C">
      <w:pPr>
        <w:spacing w:after="0" w:line="240" w:lineRule="auto"/>
      </w:pPr>
      <w:r>
        <w:separator/>
      </w:r>
    </w:p>
  </w:footnote>
  <w:footnote w:type="continuationSeparator" w:id="0">
    <w:p w:rsidR="00D71512" w:rsidRDefault="00D71512" w:rsidP="00917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7C" w:rsidRPr="00BE08D1" w:rsidRDefault="0091717C" w:rsidP="00BE08D1">
    <w:pPr>
      <w:pStyle w:val="Header"/>
      <w:tabs>
        <w:tab w:val="clear" w:pos="4680"/>
      </w:tabs>
      <w:rPr>
        <w:rFonts w:ascii="Times New Roman" w:hAnsi="Times New Roman" w:cs="Times New Roman"/>
        <w:sz w:val="24"/>
      </w:rPr>
    </w:pPr>
    <w:r w:rsidRPr="00BE08D1">
      <w:rPr>
        <w:rFonts w:ascii="Times New Roman" w:hAnsi="Times New Roman" w:cs="Times New Roman"/>
        <w:sz w:val="24"/>
      </w:rPr>
      <w:t xml:space="preserve">COMPARISON OF TWO FILMS </w:t>
    </w:r>
    <w:r w:rsidR="00BE08D1">
      <w:rPr>
        <w:rFonts w:ascii="Times New Roman" w:hAnsi="Times New Roman" w:cs="Times New Roman"/>
        <w:sz w:val="24"/>
      </w:rPr>
      <w:tab/>
    </w:r>
    <w:r w:rsidR="00BE08D1">
      <w:rPr>
        <w:rFonts w:ascii="Times New Roman" w:hAnsi="Times New Roman" w:cs="Times New Roman"/>
        <w:sz w:val="24"/>
      </w:rPr>
      <w:fldChar w:fldCharType="begin"/>
    </w:r>
    <w:r w:rsidR="00BE08D1">
      <w:rPr>
        <w:rFonts w:ascii="Times New Roman" w:hAnsi="Times New Roman" w:cs="Times New Roman"/>
        <w:sz w:val="24"/>
      </w:rPr>
      <w:instrText xml:space="preserve"> PAGE  \* Arabic  \* MERGEFORMAT </w:instrText>
    </w:r>
    <w:r w:rsidR="00BE08D1">
      <w:rPr>
        <w:rFonts w:ascii="Times New Roman" w:hAnsi="Times New Roman" w:cs="Times New Roman"/>
        <w:sz w:val="24"/>
      </w:rPr>
      <w:fldChar w:fldCharType="separate"/>
    </w:r>
    <w:r w:rsidR="00BE08D1">
      <w:rPr>
        <w:rFonts w:ascii="Times New Roman" w:hAnsi="Times New Roman" w:cs="Times New Roman"/>
        <w:noProof/>
        <w:sz w:val="24"/>
      </w:rPr>
      <w:t>7</w:t>
    </w:r>
    <w:r w:rsidR="00BE08D1">
      <w:rPr>
        <w:rFonts w:ascii="Times New Roman" w:hAnsi="Times New Roman" w:cs="Times New Roman"/>
        <w:sz w:val="24"/>
      </w:rPr>
      <w:fldChar w:fldCharType="end"/>
    </w:r>
  </w:p>
  <w:p w:rsidR="0091717C" w:rsidRDefault="009171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7C" w:rsidRPr="00BE08D1" w:rsidRDefault="0091717C" w:rsidP="00BE08D1">
    <w:pPr>
      <w:pStyle w:val="Header"/>
      <w:rPr>
        <w:rFonts w:ascii="Times New Roman" w:hAnsi="Times New Roman" w:cs="Times New Roman"/>
        <w:sz w:val="24"/>
      </w:rPr>
    </w:pPr>
    <w:r w:rsidRPr="00BE08D1">
      <w:rPr>
        <w:rFonts w:ascii="Times New Roman" w:hAnsi="Times New Roman" w:cs="Times New Roman"/>
        <w:sz w:val="24"/>
      </w:rPr>
      <w:t xml:space="preserve">Running head: COMPARISON OF TWO FILMS </w:t>
    </w:r>
    <w:r w:rsidR="00BE08D1">
      <w:rPr>
        <w:rFonts w:ascii="Times New Roman" w:hAnsi="Times New Roman" w:cs="Times New Roman"/>
        <w:sz w:val="24"/>
      </w:rPr>
      <w:tab/>
    </w:r>
    <w:r w:rsidR="00BE08D1">
      <w:rPr>
        <w:rFonts w:ascii="Times New Roman" w:hAnsi="Times New Roman" w:cs="Times New Roman"/>
        <w:sz w:val="24"/>
      </w:rPr>
      <w:fldChar w:fldCharType="begin"/>
    </w:r>
    <w:r w:rsidR="00BE08D1">
      <w:rPr>
        <w:rFonts w:ascii="Times New Roman" w:hAnsi="Times New Roman" w:cs="Times New Roman"/>
        <w:sz w:val="24"/>
      </w:rPr>
      <w:instrText xml:space="preserve"> PAGE  \* Arabic  \* MERGEFORMAT </w:instrText>
    </w:r>
    <w:r w:rsidR="00BE08D1">
      <w:rPr>
        <w:rFonts w:ascii="Times New Roman" w:hAnsi="Times New Roman" w:cs="Times New Roman"/>
        <w:sz w:val="24"/>
      </w:rPr>
      <w:fldChar w:fldCharType="separate"/>
    </w:r>
    <w:r w:rsidR="00BE08D1">
      <w:rPr>
        <w:rFonts w:ascii="Times New Roman" w:hAnsi="Times New Roman" w:cs="Times New Roman"/>
        <w:noProof/>
        <w:sz w:val="24"/>
      </w:rPr>
      <w:t>1</w:t>
    </w:r>
    <w:r w:rsidR="00BE08D1">
      <w:rPr>
        <w:rFonts w:ascii="Times New Roman" w:hAnsi="Times New Roman" w:cs="Times New Roman"/>
        <w:sz w:val="24"/>
      </w:rPr>
      <w:fldChar w:fldCharType="end"/>
    </w:r>
  </w:p>
  <w:p w:rsidR="0091717C" w:rsidRDefault="009171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1362"/>
    <w:multiLevelType w:val="multilevel"/>
    <w:tmpl w:val="95B6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F7E7C"/>
    <w:rsid w:val="0005107E"/>
    <w:rsid w:val="00182D75"/>
    <w:rsid w:val="00217FB1"/>
    <w:rsid w:val="002F7E7C"/>
    <w:rsid w:val="00300FC2"/>
    <w:rsid w:val="003B3A01"/>
    <w:rsid w:val="004278C6"/>
    <w:rsid w:val="0044256F"/>
    <w:rsid w:val="004642E5"/>
    <w:rsid w:val="004657AD"/>
    <w:rsid w:val="004E2B90"/>
    <w:rsid w:val="00521031"/>
    <w:rsid w:val="00607525"/>
    <w:rsid w:val="00634FA1"/>
    <w:rsid w:val="00734B0B"/>
    <w:rsid w:val="00760D47"/>
    <w:rsid w:val="0078287D"/>
    <w:rsid w:val="007B75EE"/>
    <w:rsid w:val="00871D55"/>
    <w:rsid w:val="0091717C"/>
    <w:rsid w:val="00977E8C"/>
    <w:rsid w:val="009B044A"/>
    <w:rsid w:val="00AE7191"/>
    <w:rsid w:val="00B735D9"/>
    <w:rsid w:val="00B81243"/>
    <w:rsid w:val="00BE08D1"/>
    <w:rsid w:val="00BF61E9"/>
    <w:rsid w:val="00C04D3B"/>
    <w:rsid w:val="00C1398A"/>
    <w:rsid w:val="00C76367"/>
    <w:rsid w:val="00C90C2D"/>
    <w:rsid w:val="00CC12A1"/>
    <w:rsid w:val="00CD3F67"/>
    <w:rsid w:val="00CD6744"/>
    <w:rsid w:val="00CE7305"/>
    <w:rsid w:val="00D351CF"/>
    <w:rsid w:val="00D71512"/>
    <w:rsid w:val="00DB514C"/>
    <w:rsid w:val="00DD735A"/>
    <w:rsid w:val="00E10909"/>
    <w:rsid w:val="00E12E8D"/>
    <w:rsid w:val="00E26CF8"/>
    <w:rsid w:val="00EB1724"/>
    <w:rsid w:val="00EC5BB9"/>
    <w:rsid w:val="00EE14FD"/>
    <w:rsid w:val="00F074CA"/>
    <w:rsid w:val="00F35675"/>
    <w:rsid w:val="00F77507"/>
    <w:rsid w:val="00FD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2E5"/>
  </w:style>
  <w:style w:type="paragraph" w:styleId="Heading2">
    <w:name w:val="heading 2"/>
    <w:basedOn w:val="Normal"/>
    <w:link w:val="Heading2Char"/>
    <w:uiPriority w:val="9"/>
    <w:qFormat/>
    <w:rsid w:val="00EB17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C2D"/>
    <w:rPr>
      <w:color w:val="0000FF"/>
      <w:u w:val="single"/>
    </w:rPr>
  </w:style>
  <w:style w:type="character" w:styleId="Emphasis">
    <w:name w:val="Emphasis"/>
    <w:basedOn w:val="DefaultParagraphFont"/>
    <w:uiPriority w:val="20"/>
    <w:qFormat/>
    <w:rsid w:val="004657AD"/>
    <w:rPr>
      <w:i/>
      <w:iCs/>
    </w:rPr>
  </w:style>
  <w:style w:type="paragraph" w:styleId="NormalWeb">
    <w:name w:val="Normal (Web)"/>
    <w:basedOn w:val="Normal"/>
    <w:uiPriority w:val="99"/>
    <w:semiHidden/>
    <w:unhideWhenUsed/>
    <w:rsid w:val="00DD73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1724"/>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EB1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724"/>
    <w:rPr>
      <w:rFonts w:ascii="Tahoma" w:hAnsi="Tahoma" w:cs="Tahoma"/>
      <w:sz w:val="16"/>
      <w:szCs w:val="16"/>
    </w:rPr>
  </w:style>
  <w:style w:type="paragraph" w:styleId="Header">
    <w:name w:val="header"/>
    <w:basedOn w:val="Normal"/>
    <w:link w:val="HeaderChar"/>
    <w:uiPriority w:val="99"/>
    <w:unhideWhenUsed/>
    <w:rsid w:val="0091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7C"/>
  </w:style>
  <w:style w:type="paragraph" w:styleId="Footer">
    <w:name w:val="footer"/>
    <w:basedOn w:val="Normal"/>
    <w:link w:val="FooterChar"/>
    <w:uiPriority w:val="99"/>
    <w:unhideWhenUsed/>
    <w:rsid w:val="00917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921806">
      <w:bodyDiv w:val="1"/>
      <w:marLeft w:val="0"/>
      <w:marRight w:val="0"/>
      <w:marTop w:val="0"/>
      <w:marBottom w:val="0"/>
      <w:divBdr>
        <w:top w:val="none" w:sz="0" w:space="0" w:color="auto"/>
        <w:left w:val="none" w:sz="0" w:space="0" w:color="auto"/>
        <w:bottom w:val="none" w:sz="0" w:space="0" w:color="auto"/>
        <w:right w:val="none" w:sz="0" w:space="0" w:color="auto"/>
      </w:divBdr>
    </w:div>
    <w:div w:id="1651471663">
      <w:bodyDiv w:val="1"/>
      <w:marLeft w:val="0"/>
      <w:marRight w:val="0"/>
      <w:marTop w:val="0"/>
      <w:marBottom w:val="0"/>
      <w:divBdr>
        <w:top w:val="none" w:sz="0" w:space="0" w:color="auto"/>
        <w:left w:val="none" w:sz="0" w:space="0" w:color="auto"/>
        <w:bottom w:val="none" w:sz="0" w:space="0" w:color="auto"/>
        <w:right w:val="none" w:sz="0" w:space="0" w:color="auto"/>
      </w:divBdr>
    </w:div>
    <w:div w:id="1654212735">
      <w:bodyDiv w:val="1"/>
      <w:marLeft w:val="0"/>
      <w:marRight w:val="0"/>
      <w:marTop w:val="0"/>
      <w:marBottom w:val="0"/>
      <w:divBdr>
        <w:top w:val="none" w:sz="0" w:space="0" w:color="auto"/>
        <w:left w:val="none" w:sz="0" w:space="0" w:color="auto"/>
        <w:bottom w:val="none" w:sz="0" w:space="0" w:color="auto"/>
        <w:right w:val="none" w:sz="0" w:space="0" w:color="auto"/>
      </w:divBdr>
      <w:divsChild>
        <w:div w:id="1639333698">
          <w:marLeft w:val="0"/>
          <w:marRight w:val="0"/>
          <w:marTop w:val="0"/>
          <w:marBottom w:val="0"/>
          <w:divBdr>
            <w:top w:val="none" w:sz="0" w:space="0" w:color="auto"/>
            <w:left w:val="none" w:sz="0" w:space="0" w:color="auto"/>
            <w:bottom w:val="none" w:sz="0" w:space="0" w:color="auto"/>
            <w:right w:val="none" w:sz="0" w:space="0" w:color="auto"/>
          </w:divBdr>
          <w:divsChild>
            <w:div w:id="569966664">
              <w:marLeft w:val="0"/>
              <w:marRight w:val="0"/>
              <w:marTop w:val="0"/>
              <w:marBottom w:val="0"/>
              <w:divBdr>
                <w:top w:val="none" w:sz="0" w:space="0" w:color="auto"/>
                <w:left w:val="none" w:sz="0" w:space="0" w:color="auto"/>
                <w:bottom w:val="none" w:sz="0" w:space="0" w:color="auto"/>
                <w:right w:val="none" w:sz="0" w:space="0" w:color="auto"/>
              </w:divBdr>
              <w:divsChild>
                <w:div w:id="1488130730">
                  <w:marLeft w:val="0"/>
                  <w:marRight w:val="0"/>
                  <w:marTop w:val="0"/>
                  <w:marBottom w:val="0"/>
                  <w:divBdr>
                    <w:top w:val="none" w:sz="0" w:space="0" w:color="auto"/>
                    <w:left w:val="none" w:sz="0" w:space="0" w:color="auto"/>
                    <w:bottom w:val="none" w:sz="0" w:space="0" w:color="auto"/>
                    <w:right w:val="none" w:sz="0" w:space="0" w:color="auto"/>
                  </w:divBdr>
                </w:div>
                <w:div w:id="541402803">
                  <w:marLeft w:val="0"/>
                  <w:marRight w:val="0"/>
                  <w:marTop w:val="0"/>
                  <w:marBottom w:val="0"/>
                  <w:divBdr>
                    <w:top w:val="none" w:sz="0" w:space="0" w:color="auto"/>
                    <w:left w:val="none" w:sz="0" w:space="0" w:color="auto"/>
                    <w:bottom w:val="none" w:sz="0" w:space="0" w:color="auto"/>
                    <w:right w:val="none" w:sz="0" w:space="0" w:color="auto"/>
                  </w:divBdr>
                </w:div>
                <w:div w:id="646279437">
                  <w:marLeft w:val="0"/>
                  <w:marRight w:val="0"/>
                  <w:marTop w:val="0"/>
                  <w:marBottom w:val="0"/>
                  <w:divBdr>
                    <w:top w:val="none" w:sz="0" w:space="0" w:color="auto"/>
                    <w:left w:val="none" w:sz="0" w:space="0" w:color="auto"/>
                    <w:bottom w:val="none" w:sz="0" w:space="0" w:color="auto"/>
                    <w:right w:val="none" w:sz="0" w:space="0" w:color="auto"/>
                  </w:divBdr>
                  <w:divsChild>
                    <w:div w:id="11942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Hh-OEWkC9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WYvabjp4K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1703</Words>
  <Characters>9712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2019-02-28T06:15:00Z</dcterms:created>
  <dcterms:modified xsi:type="dcterms:W3CDTF">2019-02-28T06:15:00Z</dcterms:modified>
</cp:coreProperties>
</file>